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04B16" w14:textId="77777777" w:rsidR="004145BE" w:rsidRPr="004145BE" w:rsidRDefault="004145BE" w:rsidP="004145BE">
      <w:pPr>
        <w:pBdr>
          <w:bottom w:val="single" w:sz="24" w:space="0" w:color="2F5C93"/>
        </w:pBdr>
        <w:shd w:val="clear" w:color="auto" w:fill="FFFFFF"/>
        <w:spacing w:before="150" w:after="150" w:line="240" w:lineRule="auto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</w:pPr>
      <w:r w:rsidRPr="004145BE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  <w:t>Памятка беременной женщины</w:t>
      </w:r>
    </w:p>
    <w:p w14:paraId="497D4762" w14:textId="77777777" w:rsidR="004145BE" w:rsidRPr="004145BE" w:rsidRDefault="004145BE" w:rsidP="004145B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145B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Для предупреждения заражения новой </w:t>
      </w:r>
      <w:proofErr w:type="spellStart"/>
      <w:r w:rsidRPr="004145B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коронавирусной</w:t>
      </w:r>
      <w:proofErr w:type="spellEnd"/>
      <w:r w:rsidRPr="004145B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инфекцией (далее - НКВИ) необходимо соблюдать режим строгой самоизоляции, исключить контакты с лицами, прибывшими из-за рубежа, с людьми с острыми респираторными заболеваниями, пневмонией.</w:t>
      </w:r>
    </w:p>
    <w:p w14:paraId="662863E0" w14:textId="77777777" w:rsidR="004145BE" w:rsidRPr="004145BE" w:rsidRDefault="004145BE" w:rsidP="00414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145B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появлении симптомов острого респираторного заболевания: повышении температуры тела, заложенности носа, боли и першения в горле, кашля, необходимо оставаться дома, по телефону обратиться в поликлинику по месту жительства, вызвать врача-терапевта на дом, информировать лечащего врача акушера-гинеколога женской консультации либо обратиться в службу скорой медицинской помощи.</w:t>
      </w:r>
      <w:r w:rsidRPr="004145B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Учитывая, что в период угрозы распространения НКВИ, количество визитов беременной женщины в женскую консультацию может быть сокращено, беременной женщине рекомендуется с 20 недель беременности и до родов проводить самоконтроль артериального давления с регистрацией результатов в дневнике. Беременным с </w:t>
      </w:r>
      <w:proofErr w:type="spellStart"/>
      <w:r w:rsidRPr="004145B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гестационным</w:t>
      </w:r>
      <w:proofErr w:type="spellEnd"/>
      <w:r w:rsidRPr="004145B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сахарным диабетом необходим самоконтроль уровня сахара крови с использованием </w:t>
      </w:r>
      <w:proofErr w:type="spellStart"/>
      <w:r w:rsidRPr="004145B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глюкометра</w:t>
      </w:r>
      <w:proofErr w:type="spellEnd"/>
      <w:r w:rsidRPr="004145B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4145B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Просим Вас строго выполнять назначения лечащего врача акушера-гинеколога. По всем вопросам звоните медицинскому сотруднику женской консультации по телефону:(343) 254-69-73</w:t>
      </w:r>
      <w:r w:rsidRPr="004145B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Обратите внимание на следующие состояния:</w:t>
      </w:r>
      <w:r w:rsidRPr="004145B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1. При кровянистых выделениях из половых путей необходим вызов скорой медицинской помощи (далее - МБУ ССМП)</w:t>
      </w:r>
      <w:r w:rsidRPr="004145B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2. Повышение артериального давления при самоконтроле более 140/90 мм </w:t>
      </w:r>
      <w:proofErr w:type="spellStart"/>
      <w:r w:rsidRPr="004145B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рт</w:t>
      </w:r>
      <w:proofErr w:type="spellEnd"/>
      <w:r w:rsidRPr="004145B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145B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</w:t>
      </w:r>
      <w:proofErr w:type="spellEnd"/>
      <w:r w:rsidRPr="004145B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- вызов МБУ ССМП</w:t>
      </w:r>
      <w:r w:rsidRPr="004145B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3. Если в сроке 28 недель беременности и более Вы не чувствуете активных шевелений плода в течение трех часов, то необходимо вызвать МБУ ССМП</w:t>
      </w:r>
      <w:r w:rsidRPr="004145B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4. При появлении жидких выделений из половых путей - вызов МБУ ССМП</w:t>
      </w:r>
      <w:r w:rsidRPr="004145B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5. При появлении регулярных схваткообразных болей внизу живота -вызов МБУ ССМП</w:t>
      </w:r>
    </w:p>
    <w:p w14:paraId="6615C7BB" w14:textId="77777777" w:rsidR="00181743" w:rsidRDefault="00181743">
      <w:bookmarkStart w:id="0" w:name="_GoBack"/>
      <w:bookmarkEnd w:id="0"/>
    </w:p>
    <w:sectPr w:rsidR="00181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CD"/>
    <w:rsid w:val="00181743"/>
    <w:rsid w:val="004145BE"/>
    <w:rsid w:val="009B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33A99-4D42-4397-8A2F-5B6E84C5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3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Lexx</dc:creator>
  <cp:keywords/>
  <dc:description/>
  <cp:lastModifiedBy>Lexx</cp:lastModifiedBy>
  <cp:revision>2</cp:revision>
  <dcterms:created xsi:type="dcterms:W3CDTF">2026-02-25T12:07:00Z</dcterms:created>
  <dcterms:modified xsi:type="dcterms:W3CDTF">2026-02-25T12:07:00Z</dcterms:modified>
</cp:coreProperties>
</file>